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3CA" w:rsidRPr="00AD63CA" w:rsidRDefault="00AD63CA" w:rsidP="00AD63CA">
      <w:pPr>
        <w:jc w:val="both"/>
        <w:rPr>
          <w:rFonts w:ascii="Times New Roman" w:hAnsi="Times New Roman" w:cs="Times New Roman"/>
        </w:rPr>
      </w:pPr>
      <w:r w:rsidRPr="00AD63CA">
        <w:rPr>
          <w:rFonts w:ascii="Times New Roman" w:hAnsi="Times New Roman" w:cs="Times New Roman"/>
        </w:rPr>
        <w:t>Основная образовательная программа дошкольного образования Муниципального бюджетного дошкольного образовательного учреждения «Детский сад №9 комбинированного вида» Авиастроительного района г</w:t>
      </w:r>
      <w:proofErr w:type="gramStart"/>
      <w:r w:rsidRPr="00AD63CA">
        <w:rPr>
          <w:rFonts w:ascii="Times New Roman" w:hAnsi="Times New Roman" w:cs="Times New Roman"/>
        </w:rPr>
        <w:t>.К</w:t>
      </w:r>
      <w:proofErr w:type="gramEnd"/>
      <w:r w:rsidRPr="00AD63CA">
        <w:rPr>
          <w:rFonts w:ascii="Times New Roman" w:hAnsi="Times New Roman" w:cs="Times New Roman"/>
        </w:rPr>
        <w:t>азани</w:t>
      </w:r>
    </w:p>
    <w:p w:rsidR="00AD63CA" w:rsidRDefault="00AD63CA" w:rsidP="00AD63CA">
      <w:pPr>
        <w:jc w:val="both"/>
        <w:rPr>
          <w:rFonts w:ascii="Times New Roman" w:hAnsi="Times New Roman" w:cs="Times New Roman"/>
        </w:rPr>
      </w:pPr>
      <w:r w:rsidRPr="00AD63CA">
        <w:rPr>
          <w:rFonts w:ascii="Times New Roman" w:hAnsi="Times New Roman" w:cs="Times New Roman"/>
        </w:rPr>
        <w:t>Форма обучения - очная. Нормативный срок обучения по основной образовательной программе дошкольного образования Муниципального бюджетного дошкольного образовательного учреждения «Детский сад №9  комбинированного вида» Авиастроительного района г</w:t>
      </w:r>
      <w:proofErr w:type="gramStart"/>
      <w:r w:rsidRPr="00AD63CA">
        <w:rPr>
          <w:rFonts w:ascii="Times New Roman" w:hAnsi="Times New Roman" w:cs="Times New Roman"/>
        </w:rPr>
        <w:t>.К</w:t>
      </w:r>
      <w:proofErr w:type="gramEnd"/>
      <w:r w:rsidRPr="00AD63CA">
        <w:rPr>
          <w:rFonts w:ascii="Times New Roman" w:hAnsi="Times New Roman" w:cs="Times New Roman"/>
        </w:rPr>
        <w:t>азани - 5 лет. Языки, на которых осуществляется образование (обучение): 5 групп - русский язык, 1 группа  – татарский язык. Обязательная часть основной образовательной программы дошкольного образования Муниципального бюджетного дошкольного образовательного учреждения «Детский сад №9 комбинированного вида» Авиастроительного района г</w:t>
      </w:r>
      <w:proofErr w:type="gramStart"/>
      <w:r w:rsidRPr="00AD63CA">
        <w:rPr>
          <w:rFonts w:ascii="Times New Roman" w:hAnsi="Times New Roman" w:cs="Times New Roman"/>
        </w:rPr>
        <w:t>.К</w:t>
      </w:r>
      <w:proofErr w:type="gramEnd"/>
      <w:r w:rsidRPr="00AD63CA">
        <w:rPr>
          <w:rFonts w:ascii="Times New Roman" w:hAnsi="Times New Roman" w:cs="Times New Roman"/>
        </w:rPr>
        <w:t xml:space="preserve">азани (далее – Программа) разработана с учётом примерной основной образовательной программы дошкольного образования «Истоки» под ред. Л.А.Парамоновой– М.:ТЦ  Сфера, 2017г.  Особенностью обязательной части Программы является: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семьи; обеспечение развития детей во всех пяти взаимодополняющих образовательных областях. Обязательная часть Программы ориентированная на реализацию образовательной области «Художественно-эстетическое развитие» по направлению «Музыка» разработана с учетом парциальной программы музыкального воспитания «Ладушки», авторов </w:t>
      </w:r>
      <w:proofErr w:type="spellStart"/>
      <w:r w:rsidRPr="00AD63CA">
        <w:rPr>
          <w:rFonts w:ascii="Times New Roman" w:hAnsi="Times New Roman" w:cs="Times New Roman"/>
        </w:rPr>
        <w:t>И.Новоскольцевой</w:t>
      </w:r>
      <w:proofErr w:type="spellEnd"/>
      <w:r w:rsidRPr="00AD63CA">
        <w:rPr>
          <w:rFonts w:ascii="Times New Roman" w:hAnsi="Times New Roman" w:cs="Times New Roman"/>
        </w:rPr>
        <w:t xml:space="preserve"> и </w:t>
      </w:r>
      <w:proofErr w:type="spellStart"/>
      <w:r w:rsidRPr="00AD63CA">
        <w:rPr>
          <w:rFonts w:ascii="Times New Roman" w:hAnsi="Times New Roman" w:cs="Times New Roman"/>
        </w:rPr>
        <w:t>И.Каплуновой</w:t>
      </w:r>
      <w:proofErr w:type="spellEnd"/>
      <w:r w:rsidRPr="00AD63CA">
        <w:rPr>
          <w:rFonts w:ascii="Times New Roman" w:hAnsi="Times New Roman" w:cs="Times New Roman"/>
        </w:rPr>
        <w:t xml:space="preserve"> (издательство «Композитор» г</w:t>
      </w:r>
      <w:proofErr w:type="gramStart"/>
      <w:r w:rsidRPr="00AD63CA">
        <w:rPr>
          <w:rFonts w:ascii="Times New Roman" w:hAnsi="Times New Roman" w:cs="Times New Roman"/>
        </w:rPr>
        <w:t>.С</w:t>
      </w:r>
      <w:proofErr w:type="gramEnd"/>
      <w:r w:rsidRPr="00AD63CA">
        <w:rPr>
          <w:rFonts w:ascii="Times New Roman" w:hAnsi="Times New Roman" w:cs="Times New Roman"/>
        </w:rPr>
        <w:t xml:space="preserve">анкт-Петербург, 2000). Особенностью обязательной части Программы является: всестороннее музыкальное воспитание и развитие ребенка: от восприятия музыки к ее исполнительству доступными дошкольнику средствами, и к творчеству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</w:t>
      </w:r>
      <w:proofErr w:type="spellStart"/>
      <w:r w:rsidRPr="00AD63CA">
        <w:rPr>
          <w:rFonts w:ascii="Times New Roman" w:hAnsi="Times New Roman" w:cs="Times New Roman"/>
        </w:rPr>
        <w:t>музицировании</w:t>
      </w:r>
      <w:proofErr w:type="spellEnd"/>
      <w:r w:rsidRPr="00AD63CA">
        <w:rPr>
          <w:rFonts w:ascii="Times New Roman" w:hAnsi="Times New Roman" w:cs="Times New Roman"/>
        </w:rPr>
        <w:t xml:space="preserve">, танцах, играх. Обязательная часть Программы, ориентированная на реализацию образовательной области «Физическое развитие» по направлению «Физическая культура», разработана с учетом парциальной программы физического воспитания </w:t>
      </w:r>
      <w:proofErr w:type="spellStart"/>
      <w:r w:rsidRPr="00AD63CA">
        <w:rPr>
          <w:rFonts w:ascii="Times New Roman" w:hAnsi="Times New Roman" w:cs="Times New Roman"/>
        </w:rPr>
        <w:t>Пензулаевой</w:t>
      </w:r>
      <w:proofErr w:type="spellEnd"/>
      <w:r w:rsidRPr="00AD63CA">
        <w:rPr>
          <w:rFonts w:ascii="Times New Roman" w:hAnsi="Times New Roman" w:cs="Times New Roman"/>
        </w:rPr>
        <w:t xml:space="preserve"> Л.И. «Физическая культура в детском саду» (Москва, 2010). Особенностью обязательной части Программы является: всестороннее физическое воспитание и развитие ребенка. Часть, формируемая участниками образовательных отношений, разработана в соответствии с Региональной программой дошкольного образования «Сөенеч» – «Радость познания» под ред. </w:t>
      </w:r>
      <w:proofErr w:type="spellStart"/>
      <w:r w:rsidRPr="00AD63CA">
        <w:rPr>
          <w:rFonts w:ascii="Times New Roman" w:hAnsi="Times New Roman" w:cs="Times New Roman"/>
        </w:rPr>
        <w:t>Шаеховой</w:t>
      </w:r>
      <w:proofErr w:type="spellEnd"/>
      <w:r w:rsidRPr="00AD63CA">
        <w:rPr>
          <w:rFonts w:ascii="Times New Roman" w:hAnsi="Times New Roman" w:cs="Times New Roman"/>
        </w:rPr>
        <w:t xml:space="preserve"> Р.К., 2016г. </w:t>
      </w:r>
      <w:proofErr w:type="gramStart"/>
      <w:r w:rsidRPr="00AD63CA">
        <w:rPr>
          <w:rFonts w:ascii="Times New Roman" w:hAnsi="Times New Roman" w:cs="Times New Roman"/>
        </w:rPr>
        <w:t>Направлена</w:t>
      </w:r>
      <w:proofErr w:type="gramEnd"/>
      <w:r w:rsidRPr="00AD63CA">
        <w:rPr>
          <w:rFonts w:ascii="Times New Roman" w:hAnsi="Times New Roman" w:cs="Times New Roman"/>
        </w:rPr>
        <w:t xml:space="preserve">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С целью эффективного обучения родному (татарскому) языку используются УМК «</w:t>
      </w:r>
      <w:proofErr w:type="spellStart"/>
      <w:r w:rsidRPr="00AD63CA">
        <w:rPr>
          <w:rFonts w:ascii="Times New Roman" w:hAnsi="Times New Roman" w:cs="Times New Roman"/>
        </w:rPr>
        <w:t>Туган</w:t>
      </w:r>
      <w:proofErr w:type="spellEnd"/>
      <w:r w:rsidRPr="00AD63CA">
        <w:rPr>
          <w:rFonts w:ascii="Times New Roman" w:hAnsi="Times New Roman" w:cs="Times New Roman"/>
        </w:rPr>
        <w:t xml:space="preserve"> телдә сөйләшәбез» (</w:t>
      </w:r>
      <w:proofErr w:type="spellStart"/>
      <w:r w:rsidRPr="00AD63CA">
        <w:rPr>
          <w:rFonts w:ascii="Times New Roman" w:hAnsi="Times New Roman" w:cs="Times New Roman"/>
        </w:rPr>
        <w:t>Хазратова</w:t>
      </w:r>
      <w:proofErr w:type="spellEnd"/>
      <w:r w:rsidRPr="00AD63CA">
        <w:rPr>
          <w:rFonts w:ascii="Times New Roman" w:hAnsi="Times New Roman" w:cs="Times New Roman"/>
        </w:rPr>
        <w:t xml:space="preserve"> Ф.В.), для обучения русскоязычных детей татарскому языку - УМК «Говорим по-татарски» (автор </w:t>
      </w:r>
      <w:proofErr w:type="spellStart"/>
      <w:r w:rsidRPr="00AD63CA">
        <w:rPr>
          <w:rFonts w:ascii="Times New Roman" w:hAnsi="Times New Roman" w:cs="Times New Roman"/>
        </w:rPr>
        <w:t>Зарипова</w:t>
      </w:r>
      <w:proofErr w:type="spellEnd"/>
      <w:r w:rsidRPr="00AD63CA">
        <w:rPr>
          <w:rFonts w:ascii="Times New Roman" w:hAnsi="Times New Roman" w:cs="Times New Roman"/>
        </w:rPr>
        <w:t xml:space="preserve"> З.М.). </w:t>
      </w:r>
    </w:p>
    <w:p w:rsidR="00B90A74" w:rsidRPr="00AD63CA" w:rsidRDefault="00AD63CA" w:rsidP="00AD63CA">
      <w:pPr>
        <w:jc w:val="both"/>
        <w:rPr>
          <w:rFonts w:ascii="Times New Roman" w:hAnsi="Times New Roman" w:cs="Times New Roman"/>
        </w:rPr>
      </w:pPr>
      <w:r w:rsidRPr="00AD63CA">
        <w:rPr>
          <w:rFonts w:ascii="Times New Roman" w:hAnsi="Times New Roman" w:cs="Times New Roman"/>
        </w:rPr>
        <w:t>Дистанционные образовательные технологии при реализации основной образовательной программы дошкольного образования МБДОУ «Детский сад №</w:t>
      </w:r>
      <w:r>
        <w:rPr>
          <w:rFonts w:ascii="Times New Roman" w:hAnsi="Times New Roman" w:cs="Times New Roman"/>
        </w:rPr>
        <w:t xml:space="preserve"> </w:t>
      </w:r>
      <w:r w:rsidRPr="00AD63CA">
        <w:rPr>
          <w:rFonts w:ascii="Times New Roman" w:hAnsi="Times New Roman" w:cs="Times New Roman"/>
        </w:rPr>
        <w:t xml:space="preserve">9» применяются с целью осуществления взаимодействия с семьями воспитанников в условиях распространения новой </w:t>
      </w:r>
      <w:proofErr w:type="spellStart"/>
      <w:r w:rsidRPr="00AD63CA">
        <w:rPr>
          <w:rFonts w:ascii="Times New Roman" w:hAnsi="Times New Roman" w:cs="Times New Roman"/>
        </w:rPr>
        <w:t>коронавирусной</w:t>
      </w:r>
      <w:proofErr w:type="spellEnd"/>
      <w:r w:rsidRPr="00AD63CA">
        <w:rPr>
          <w:rFonts w:ascii="Times New Roman" w:hAnsi="Times New Roman" w:cs="Times New Roman"/>
        </w:rPr>
        <w:t xml:space="preserve"> инфекции (COVID-19).</w:t>
      </w:r>
    </w:p>
    <w:sectPr w:rsidR="00B90A74" w:rsidRPr="00AD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63CA"/>
    <w:rsid w:val="00AD63CA"/>
    <w:rsid w:val="00B90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512</Words>
  <Characters>2923</Characters>
  <Application>Microsoft Office Word</Application>
  <DocSecurity>0</DocSecurity>
  <Lines>24</Lines>
  <Paragraphs>6</Paragraphs>
  <ScaleCrop>false</ScaleCrop>
  <Company>Microsoft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2021-03-17T06:38:00Z</dcterms:created>
  <dcterms:modified xsi:type="dcterms:W3CDTF">2021-03-17T06:38:00Z</dcterms:modified>
</cp:coreProperties>
</file>